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rFonts w:hint="eastAsia" w:ascii="黑体" w:hAnsi="黑体" w:eastAsia="黑体" w:cs="黑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可视硬性喉镜参数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1、显示器能上下0º～130º转动，左右0º～270º转动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2、茎管有效长度：400mm</w:t>
      </w:r>
    </w:p>
    <w:p>
      <w:pPr>
        <w:spacing w:line="360" w:lineRule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3、镜管直径：≤5.2mm</w:t>
      </w:r>
    </w:p>
    <w:p>
      <w:pPr>
        <w:spacing w:line="360" w:lineRule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4、标配吹氧接头</w:t>
      </w:r>
    </w:p>
    <w:p>
      <w:pPr>
        <w:spacing w:line="360" w:lineRule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5、前端插入部硬质管芯弯曲弧度角：80＞R＞50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6、视场角:80º±15%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7、景深：2-30mm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8、</w:t>
      </w:r>
      <w:r>
        <w:rPr>
          <w:rFonts w:hint="eastAsia" w:ascii="仿宋" w:hAnsi="仿宋" w:eastAsia="仿宋" w:cs="仿宋"/>
          <w:sz w:val="32"/>
          <w:szCs w:val="32"/>
        </w:rPr>
        <w:t>摄像头内置的全密封防水设计高功率LED光源。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9、显示器线素不低于320*240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10、分辨率≥3.72 LP/mm</w:t>
      </w:r>
      <w:bookmarkStart w:id="0" w:name="_GoBack"/>
      <w:bookmarkEnd w:id="0"/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11、纺锤型短手柄设计，握持舒适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12、具有特殊防雾功能</w:t>
      </w:r>
    </w:p>
    <w:p>
      <w:pPr>
        <w:spacing w:line="360" w:lineRule="auto"/>
        <w:ind w:left="480" w:hanging="640" w:hanging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13、具备拍照录像功能，数据存储，8G内存，可存储照片数量＞10万张，可存储录像时长≥4.5小时。最大可支持32G内存。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14、充电器输入：100-220V AC，50-60Hz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15、充电器输出：5V DC，1000mA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16、充电时间：＜4小时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17、持续放电时间：＞3小时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18、充电次数：＞300次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仿宋" w:hAnsi="仿宋" w:eastAsia="仿宋" w:cs="仿宋"/>
          <w:sz w:val="32"/>
          <w:szCs w:val="32"/>
        </w:rPr>
        <w:t>19、内置可充电式锂电子聚合物电池</w:t>
      </w:r>
    </w:p>
    <w:p>
      <w:pPr>
        <w:spacing w:line="360" w:lineRule="auto"/>
        <w:rPr>
          <w:rFonts w:ascii="宋体" w:hAnsi="宋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6C"/>
    <w:rsid w:val="000857D1"/>
    <w:rsid w:val="00095A5E"/>
    <w:rsid w:val="000C5A19"/>
    <w:rsid w:val="001B6479"/>
    <w:rsid w:val="002B1F44"/>
    <w:rsid w:val="002D606D"/>
    <w:rsid w:val="00372A99"/>
    <w:rsid w:val="00545B72"/>
    <w:rsid w:val="005E4AD2"/>
    <w:rsid w:val="00783487"/>
    <w:rsid w:val="00882BB7"/>
    <w:rsid w:val="008A7070"/>
    <w:rsid w:val="008D2A79"/>
    <w:rsid w:val="009B5CB5"/>
    <w:rsid w:val="00AB4F11"/>
    <w:rsid w:val="00C4476C"/>
    <w:rsid w:val="00C52170"/>
    <w:rsid w:val="00CF023B"/>
    <w:rsid w:val="00CF2BC5"/>
    <w:rsid w:val="00CF5830"/>
    <w:rsid w:val="00E80649"/>
    <w:rsid w:val="00FB560B"/>
    <w:rsid w:val="00FC3AD7"/>
    <w:rsid w:val="49EA08C8"/>
    <w:rsid w:val="5EF0495D"/>
    <w:rsid w:val="60AA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384</Characters>
  <Lines>3</Lines>
  <Paragraphs>1</Paragraphs>
  <TotalTime>5</TotalTime>
  <ScaleCrop>false</ScaleCrop>
  <LinksUpToDate>false</LinksUpToDate>
  <CharactersWithSpaces>450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2016-06-23T13:43:00Z</dcterms:created>
  <dc:creator>GaoJialiang</dc:creator>
  <cp:lastModifiedBy>王庆喜</cp:lastModifiedBy>
  <dcterms:modified xsi:type="dcterms:W3CDTF">2019-04-12T07:00:29Z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